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Logline worksheet</w:t>
      </w:r>
    </w:p>
    <w:p>
      <w:r>
        <w:rPr>
          <w:b/>
          <w:i w:val="0"/>
        </w:rPr>
        <w:t>Project:</w:t>
      </w:r>
    </w:p>
    <w:p>
      <w:r>
        <w:t>Fill in the four parts and the twist, put them together, then write it three times.</w:t>
      </w:r>
    </w:p>
    <w:p>
      <w:pPr>
        <w:pStyle w:val="Heading2"/>
      </w:pPr>
      <w:r>
        <w:t>1. Who is it about?</w:t>
      </w:r>
    </w:p>
    <w:p>
      <w:r>
        <w:rPr>
          <w:b w:val="0"/>
          <w:i/>
          <w:color w:val="71717A"/>
        </w:rPr>
        <w:t>Describe them rather than naming them: a word or two that makes them someone in particular.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2. What happens that starts the story?</w:t>
      </w:r>
    </w:p>
    <w:p>
      <w:r>
        <w:rPr>
          <w:b w:val="0"/>
          <w:i/>
          <w:color w:val="71717A"/>
        </w:rPr>
        <w:t>The moment after which their life can't go on as it was.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3. What do they have to do?</w:t>
      </w:r>
    </w:p>
    <w:p>
      <w:r>
        <w:rPr>
          <w:b w:val="0"/>
          <w:i/>
          <w:color w:val="71717A"/>
        </w:rPr>
        <w:t>A goal we can picture: get home, find the killer, save the house.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</w:tc>
      </w:tr>
    </w:tbl>
    <w:p>
      <w:pPr>
        <w:spacing w:after="40"/>
      </w:pPr>
    </w:p>
    <w:p>
      <w:pPr>
        <w:pStyle w:val="Heading2"/>
      </w:pPr>
      <w:r>
        <w:t>4. What stands in the way, and what is lost if they fail?</w:t>
      </w:r>
    </w:p>
    <w:p>
      <w:r>
        <w:rPr>
          <w:b w:val="0"/>
          <w:i/>
          <w:color w:val="71717A"/>
        </w:rPr>
        <w:t>The opposing force, and the stakes that make us care.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5. Why them?</w:t>
      </w:r>
    </w:p>
    <w:p>
      <w:r>
        <w:rPr>
          <w:b w:val="0"/>
          <w:i/>
          <w:color w:val="71717A"/>
        </w:rPr>
        <w:t>Is this person the worst, or the most surprising, person to face this problem? That twist is often the hook.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</w:tc>
      </w:tr>
    </w:tbl>
    <w:p>
      <w:pPr>
        <w:spacing w:after="40"/>
      </w:pPr>
    </w:p>
    <w:p>
      <w:pPr>
        <w:pStyle w:val="Heading1"/>
      </w:pPr>
      <w:r>
        <w:t>Put them together</w:t>
      </w:r>
    </w:p>
    <w:p>
      <w:r>
        <w:rPr>
          <w:b w:val="0"/>
          <w:i w:val="0"/>
          <w:sz w:val="24"/>
        </w:rPr>
        <w:t>When ________________, a ________________ must ________________, or ________________.</w:t>
      </w:r>
    </w:p>
    <w:p>
      <w:r>
        <w:br w:type="page"/>
      </w:r>
    </w:p>
    <w:p>
      <w:pPr>
        <w:pStyle w:val="Heading1"/>
      </w:pPr>
      <w:r>
        <w:t>Three passes</w:t>
      </w:r>
    </w:p>
    <w:p>
      <w:pPr>
        <w:pStyle w:val="Heading2"/>
      </w:pPr>
      <w:r>
        <w:t>First pass: just what happens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Second pass: who they are, and the clock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  <w:p/>
        </w:tc>
      </w:tr>
    </w:tbl>
    <w:p>
      <w:pPr>
        <w:spacing w:after="40"/>
      </w:pPr>
    </w:p>
    <w:p>
      <w:pPr>
        <w:pStyle w:val="Heading2"/>
      </w:pPr>
      <w:r>
        <w:t>Third pass: what it costs, and why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7"/>
      </w:tblGrid>
      <w:tr>
        <w:tc>
          <w:tcPr>
            <w:tcW w:type="dxa" w:w="9317"/>
          </w:tcPr>
          <w:p>
            <w:r/>
          </w:p>
          <w:p/>
          <w:p/>
          <w:p/>
          <w:p/>
        </w:tc>
      </w:tr>
    </w:tbl>
    <w:p>
      <w:pPr>
        <w:spacing w:after="40"/>
      </w:pPr>
    </w:p>
    <w:p>
      <w:pPr>
        <w:pStyle w:val="Heading1"/>
      </w:pPr>
      <w:r>
        <w:t>Five tests</w:t>
      </w:r>
    </w:p>
    <w:p>
      <w:r>
        <w:rPr>
          <w:b w:val="0"/>
          <w:i w:val="0"/>
        </w:rPr>
        <w:t>☐  I can say it out loud in one breath, without reading.</w:t>
      </w:r>
    </w:p>
    <w:p>
      <w:r>
        <w:rPr>
          <w:b w:val="0"/>
          <w:i w:val="0"/>
        </w:rPr>
        <w:t>☐  Someone who has never heard of the project can tell it back to me.</w:t>
      </w:r>
    </w:p>
    <w:p>
      <w:r>
        <w:rPr>
          <w:b w:val="0"/>
          <w:i w:val="0"/>
        </w:rPr>
        <w:t>☐  It makes them ask what happens next.</w:t>
      </w:r>
    </w:p>
    <w:p>
      <w:r>
        <w:rPr>
          <w:b w:val="0"/>
          <w:i w:val="0"/>
        </w:rPr>
        <w:t>☐  It suggests the genre and the tone without naming them.</w:t>
      </w:r>
    </w:p>
    <w:p>
      <w:r>
        <w:rPr>
          <w:b w:val="0"/>
          <w:i w:val="0"/>
        </w:rPr>
        <w:t>☐  It needs this protagonist. Anyone else would make it a different story.</w:t>
      </w:r>
    </w:p>
    <w:p>
      <w:pPr>
        <w:pStyle w:val="Heading2"/>
      </w:pPr>
      <w:r>
        <w:t>An example: Low Tide</w:t>
      </w:r>
    </w:p>
    <w:p>
      <w:r>
        <w:rPr>
          <w:b w:val="0"/>
          <w:i/>
          <w:color w:val="71717A"/>
        </w:rPr>
        <w:t>First pass: A woman goes back to her late mother's house and finds her father there.</w:t>
      </w:r>
    </w:p>
    <w:p>
      <w:r>
        <w:rPr>
          <w:b w:val="0"/>
          <w:i/>
          <w:color w:val="71717A"/>
        </w:rPr>
        <w:t>Third pass: On the day her late mother's cottage is sold, a sound recordist who listens to empty rooms for a living goes back to record it one last time, and finds the father she has refused to hear for thirteen years already inside.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scriptopus.com/how-to-write-a-logline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Logline worksheet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